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FCE" w:rsidRPr="00BD0FCE" w:rsidRDefault="00BD0FCE" w:rsidP="00BD0FCE">
      <w:pPr>
        <w:spacing w:before="100" w:beforeAutospacing="1" w:after="100" w:afterAutospacing="1" w:line="480" w:lineRule="auto"/>
        <w:contextualSpacing/>
        <w:outlineLvl w:val="0"/>
        <w:rPr>
          <w:rFonts w:ascii="Times New Roman" w:eastAsia="Times New Roman" w:hAnsi="Times New Roman" w:cs="Times New Roman"/>
          <w:b/>
          <w:bCs/>
          <w:kern w:val="36"/>
          <w:sz w:val="40"/>
          <w:szCs w:val="40"/>
        </w:rPr>
      </w:pPr>
      <w:r w:rsidRPr="00BD0FCE">
        <w:rPr>
          <w:rFonts w:ascii="Times New Roman" w:eastAsia="Times New Roman" w:hAnsi="Times New Roman" w:cs="Times New Roman"/>
          <w:b/>
          <w:bCs/>
          <w:kern w:val="36"/>
          <w:sz w:val="40"/>
          <w:szCs w:val="40"/>
        </w:rPr>
        <w:t>What is Freedom of the Press?</w:t>
      </w:r>
    </w:p>
    <w:p w:rsidR="00BD0FCE" w:rsidRPr="00BD0FCE" w:rsidRDefault="00BD0FCE" w:rsidP="00BD0FCE">
      <w:pPr>
        <w:spacing w:before="100" w:beforeAutospacing="1" w:after="100" w:afterAutospacing="1" w:line="480" w:lineRule="auto"/>
        <w:contextualSpacing/>
        <w:outlineLvl w:val="0"/>
        <w:rPr>
          <w:rFonts w:ascii="Times New Roman" w:eastAsia="Times New Roman" w:hAnsi="Times New Roman" w:cs="Times New Roman"/>
          <w:szCs w:val="24"/>
        </w:rPr>
      </w:pPr>
      <w:r w:rsidRPr="00BD0FCE">
        <w:rPr>
          <w:rFonts w:ascii="Times New Roman" w:eastAsia="Times New Roman" w:hAnsi="Times New Roman" w:cs="Times New Roman"/>
          <w:szCs w:val="24"/>
        </w:rPr>
        <w:t xml:space="preserve">Freedom of the press is the </w:t>
      </w:r>
      <w:r w:rsidRPr="00BD0FCE">
        <w:rPr>
          <w:rFonts w:ascii="Times New Roman" w:eastAsia="Times New Roman" w:hAnsi="Times New Roman" w:cs="Times New Roman"/>
          <w:szCs w:val="24"/>
          <w:highlight w:val="yellow"/>
        </w:rPr>
        <w:t>liberty to print or disseminate information, by printing, broadcasting, or through electronic media, without prior restraints such as licensing requirements or content review and without subsequent punishment for what is said as well.</w:t>
      </w:r>
    </w:p>
    <w:p w:rsidR="00BD0FCE" w:rsidRPr="00BD0FCE" w:rsidRDefault="00BD0FCE" w:rsidP="00BD0FCE">
      <w:pPr>
        <w:numPr>
          <w:ilvl w:val="0"/>
          <w:numId w:val="1"/>
        </w:numPr>
        <w:spacing w:before="100" w:beforeAutospacing="1" w:after="100" w:afterAutospacing="1" w:line="480" w:lineRule="auto"/>
        <w:contextualSpacing/>
        <w:rPr>
          <w:rFonts w:ascii="Times New Roman" w:eastAsia="Times New Roman" w:hAnsi="Times New Roman" w:cs="Times New Roman"/>
          <w:szCs w:val="24"/>
        </w:rPr>
      </w:pPr>
      <w:r w:rsidRPr="00BD0FCE">
        <w:rPr>
          <w:rFonts w:ascii="Times New Roman" w:eastAsia="Times New Roman" w:hAnsi="Times New Roman" w:cs="Times New Roman"/>
          <w:szCs w:val="24"/>
        </w:rPr>
        <w:t>Freedom of the press is not only limited by government but also churches sometimes as well.</w:t>
      </w:r>
    </w:p>
    <w:p w:rsidR="00BD0FCE" w:rsidRPr="00BD0FCE" w:rsidRDefault="00BD0FCE" w:rsidP="00BD0FCE">
      <w:pPr>
        <w:numPr>
          <w:ilvl w:val="0"/>
          <w:numId w:val="1"/>
        </w:numPr>
        <w:spacing w:before="100" w:beforeAutospacing="1" w:after="100" w:afterAutospacing="1" w:line="480" w:lineRule="auto"/>
        <w:contextualSpacing/>
        <w:rPr>
          <w:rFonts w:ascii="Times New Roman" w:eastAsia="Times New Roman" w:hAnsi="Times New Roman" w:cs="Times New Roman"/>
          <w:szCs w:val="24"/>
        </w:rPr>
      </w:pPr>
      <w:r w:rsidRPr="00BD0FCE">
        <w:rPr>
          <w:rFonts w:ascii="Times New Roman" w:eastAsia="Times New Roman" w:hAnsi="Times New Roman" w:cs="Times New Roman"/>
          <w:szCs w:val="24"/>
        </w:rPr>
        <w:t>In the United States, freedom of the press is protected by the First Amendment to the Constitution and is considered a fundamental right of the people.</w:t>
      </w:r>
    </w:p>
    <w:p w:rsidR="00BD0FCE" w:rsidRPr="00BD0FCE" w:rsidRDefault="00BD0FCE" w:rsidP="00BD0FCE">
      <w:pPr>
        <w:numPr>
          <w:ilvl w:val="0"/>
          <w:numId w:val="1"/>
        </w:numPr>
        <w:spacing w:before="100" w:beforeAutospacing="1" w:after="100" w:afterAutospacing="1" w:line="480" w:lineRule="auto"/>
        <w:contextualSpacing/>
        <w:rPr>
          <w:rFonts w:ascii="Times New Roman" w:eastAsia="Times New Roman" w:hAnsi="Times New Roman" w:cs="Times New Roman"/>
          <w:szCs w:val="24"/>
        </w:rPr>
      </w:pPr>
      <w:r w:rsidRPr="00BD0FCE">
        <w:rPr>
          <w:rFonts w:ascii="Times New Roman" w:eastAsia="Times New Roman" w:hAnsi="Times New Roman" w:cs="Times New Roman"/>
          <w:szCs w:val="24"/>
        </w:rPr>
        <w:t>Some kinds of publication (such as violations of copyright) is considered outside of the amendment's purview.</w:t>
      </w:r>
    </w:p>
    <w:p w:rsidR="00BD0FCE" w:rsidRPr="00BD0FCE" w:rsidRDefault="00BD0FCE" w:rsidP="00BD0FCE">
      <w:pPr>
        <w:numPr>
          <w:ilvl w:val="1"/>
          <w:numId w:val="1"/>
        </w:numPr>
        <w:spacing w:before="100" w:beforeAutospacing="1" w:after="100" w:afterAutospacing="1" w:line="480" w:lineRule="auto"/>
        <w:contextualSpacing/>
        <w:rPr>
          <w:rFonts w:ascii="Times New Roman" w:eastAsia="Times New Roman" w:hAnsi="Times New Roman" w:cs="Times New Roman"/>
          <w:szCs w:val="24"/>
        </w:rPr>
      </w:pPr>
      <w:r w:rsidRPr="00BD0FCE">
        <w:rPr>
          <w:rFonts w:ascii="Times New Roman" w:eastAsia="Times New Roman" w:hAnsi="Times New Roman" w:cs="Times New Roman"/>
          <w:szCs w:val="24"/>
        </w:rPr>
        <w:t>Like commercial advertising or product claims, receive a reduced level of protection.</w:t>
      </w:r>
    </w:p>
    <w:p w:rsidR="00BD0FCE" w:rsidRPr="00BD0FCE" w:rsidRDefault="00BD0FCE" w:rsidP="00BD0FCE">
      <w:pPr>
        <w:numPr>
          <w:ilvl w:val="1"/>
          <w:numId w:val="1"/>
        </w:numPr>
        <w:spacing w:before="100" w:beforeAutospacing="1" w:after="100" w:afterAutospacing="1" w:line="480" w:lineRule="auto"/>
        <w:contextualSpacing/>
        <w:rPr>
          <w:rFonts w:ascii="Times New Roman" w:hAnsi="Times New Roman" w:cs="Times New Roman"/>
          <w:szCs w:val="24"/>
        </w:rPr>
      </w:pPr>
      <w:r w:rsidRPr="00BD0FCE">
        <w:rPr>
          <w:rFonts w:ascii="Times New Roman" w:eastAsia="Times New Roman" w:hAnsi="Times New Roman" w:cs="Times New Roman"/>
          <w:szCs w:val="24"/>
        </w:rPr>
        <w:t>Also, broadcasters are subject to government licensing requirements.</w:t>
      </w:r>
    </w:p>
    <w:p w:rsidR="00251FE2" w:rsidRPr="00BD0FCE" w:rsidRDefault="00BD0FCE" w:rsidP="00BD0FCE">
      <w:pPr>
        <w:spacing w:before="100" w:beforeAutospacing="1" w:after="100" w:afterAutospacing="1" w:line="480" w:lineRule="auto"/>
        <w:contextualSpacing/>
        <w:rPr>
          <w:rFonts w:ascii="Times New Roman" w:hAnsi="Times New Roman" w:cs="Times New Roman"/>
          <w:szCs w:val="24"/>
        </w:rPr>
      </w:pPr>
      <w:r w:rsidRPr="00BD0FCE">
        <w:rPr>
          <w:rFonts w:ascii="Times New Roman" w:eastAsia="Times New Roman" w:hAnsi="Times New Roman" w:cs="Times New Roman"/>
          <w:szCs w:val="24"/>
        </w:rPr>
        <w:br/>
        <w:t>Thomas Jefferson believed that a free press is essential to liberty.</w:t>
      </w:r>
      <w:r w:rsidRPr="00BD0FCE">
        <w:rPr>
          <w:rFonts w:ascii="Times New Roman" w:eastAsia="Times New Roman" w:hAnsi="Times New Roman" w:cs="Times New Roman"/>
          <w:szCs w:val="24"/>
        </w:rPr>
        <w:br/>
        <w:t>He said, "</w:t>
      </w:r>
      <w:r w:rsidRPr="00BD0FCE">
        <w:rPr>
          <w:rFonts w:ascii="Times New Roman" w:eastAsia="Times New Roman" w:hAnsi="Times New Roman" w:cs="Times New Roman"/>
          <w:color w:val="000000"/>
          <w:szCs w:val="24"/>
        </w:rPr>
        <w:t xml:space="preserve">The basis of our government being the opinion of the people, the very first object should be to keep that right; and </w:t>
      </w:r>
      <w:r>
        <w:rPr>
          <w:rFonts w:ascii="Times New Roman" w:eastAsia="Times New Roman" w:hAnsi="Times New Roman" w:cs="Times New Roman"/>
          <w:color w:val="000000"/>
          <w:szCs w:val="24"/>
        </w:rPr>
        <w:t>were</w:t>
      </w:r>
      <w:r w:rsidRPr="00BD0FCE">
        <w:rPr>
          <w:rFonts w:ascii="Times New Roman" w:eastAsia="Times New Roman" w:hAnsi="Times New Roman" w:cs="Times New Roman"/>
          <w:color w:val="000000"/>
          <w:szCs w:val="24"/>
        </w:rPr>
        <w:t xml:space="preserve"> it left to me to decide whether we should have a government without newspapers, or newspapers without a government, I should not hesitate for a moment to prefer the latter."</w:t>
      </w:r>
      <w:r w:rsidRPr="00BD0FCE">
        <w:rPr>
          <w:rFonts w:ascii="Times New Roman" w:eastAsia="Times New Roman" w:hAnsi="Times New Roman" w:cs="Times New Roman"/>
          <w:color w:val="000000"/>
          <w:szCs w:val="24"/>
        </w:rPr>
        <w:br/>
      </w:r>
      <w:r w:rsidRPr="00BD0FCE">
        <w:rPr>
          <w:rFonts w:ascii="Times New Roman" w:eastAsia="Times New Roman" w:hAnsi="Times New Roman" w:cs="Times New Roman"/>
          <w:color w:val="000000"/>
          <w:szCs w:val="24"/>
          <w:highlight w:val="yellow"/>
        </w:rPr>
        <w:t>The press is a very broad term that includes newspapers, television, radio, books, lectures, movies, art, dance, telephone, cassettes, CDs, video discs, magazines, electronic bulletin boards, computer networks, billboards, and video tapes</w:t>
      </w:r>
      <w:r w:rsidRPr="00BD0FCE">
        <w:rPr>
          <w:rFonts w:ascii="Times New Roman" w:eastAsia="Times New Roman" w:hAnsi="Times New Roman" w:cs="Times New Roman"/>
          <w:szCs w:val="24"/>
          <w:highlight w:val="yellow"/>
        </w:rPr>
        <w:t>.</w:t>
      </w:r>
    </w:p>
    <w:sectPr w:rsidR="00251FE2" w:rsidRPr="00BD0FCE" w:rsidSect="00251FE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1A8" w:rsidRDefault="00A451A8" w:rsidP="00BD0FCE">
      <w:pPr>
        <w:spacing w:after="0"/>
      </w:pPr>
      <w:r>
        <w:separator/>
      </w:r>
    </w:p>
  </w:endnote>
  <w:endnote w:type="continuationSeparator" w:id="1">
    <w:p w:rsidR="00A451A8" w:rsidRDefault="00A451A8" w:rsidP="00BD0FC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1A8" w:rsidRDefault="00A451A8" w:rsidP="00BD0FCE">
      <w:pPr>
        <w:spacing w:after="0"/>
      </w:pPr>
      <w:r>
        <w:separator/>
      </w:r>
    </w:p>
  </w:footnote>
  <w:footnote w:type="continuationSeparator" w:id="1">
    <w:p w:rsidR="00A451A8" w:rsidRDefault="00A451A8" w:rsidP="00BD0FC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24B55"/>
    <w:multiLevelType w:val="multilevel"/>
    <w:tmpl w:val="C85E3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rsids>
    <w:rsidRoot w:val="00BD0FCE"/>
    <w:rsid w:val="00251FE2"/>
    <w:rsid w:val="00506DB1"/>
    <w:rsid w:val="005855EC"/>
    <w:rsid w:val="0071416E"/>
    <w:rsid w:val="007C5536"/>
    <w:rsid w:val="007D39FA"/>
    <w:rsid w:val="00A40AC4"/>
    <w:rsid w:val="00A451A8"/>
    <w:rsid w:val="00BD0FCE"/>
    <w:rsid w:val="00D106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Angsana New"/>
        <w:sz w:val="24"/>
        <w:szCs w:val="28"/>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FE2"/>
  </w:style>
  <w:style w:type="paragraph" w:styleId="Heading1">
    <w:name w:val="heading 1"/>
    <w:basedOn w:val="Normal"/>
    <w:link w:val="Heading1Char"/>
    <w:uiPriority w:val="9"/>
    <w:qFormat/>
    <w:rsid w:val="00BD0FC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FCE"/>
    <w:rPr>
      <w:rFonts w:ascii="Times New Roman" w:eastAsia="Times New Roman" w:hAnsi="Times New Roman" w:cs="Times New Roman"/>
      <w:b/>
      <w:bCs/>
      <w:kern w:val="36"/>
      <w:sz w:val="48"/>
      <w:szCs w:val="48"/>
    </w:rPr>
  </w:style>
  <w:style w:type="paragraph" w:styleId="Header">
    <w:name w:val="header"/>
    <w:basedOn w:val="Normal"/>
    <w:link w:val="HeaderChar"/>
    <w:uiPriority w:val="99"/>
    <w:semiHidden/>
    <w:unhideWhenUsed/>
    <w:rsid w:val="00BD0FCE"/>
    <w:pPr>
      <w:tabs>
        <w:tab w:val="center" w:pos="4680"/>
        <w:tab w:val="right" w:pos="9360"/>
      </w:tabs>
      <w:spacing w:after="0"/>
    </w:pPr>
  </w:style>
  <w:style w:type="character" w:customStyle="1" w:styleId="HeaderChar">
    <w:name w:val="Header Char"/>
    <w:basedOn w:val="DefaultParagraphFont"/>
    <w:link w:val="Header"/>
    <w:uiPriority w:val="99"/>
    <w:semiHidden/>
    <w:rsid w:val="00BD0FCE"/>
  </w:style>
  <w:style w:type="paragraph" w:styleId="Footer">
    <w:name w:val="footer"/>
    <w:basedOn w:val="Normal"/>
    <w:link w:val="FooterChar"/>
    <w:uiPriority w:val="99"/>
    <w:semiHidden/>
    <w:unhideWhenUsed/>
    <w:rsid w:val="00BD0FCE"/>
    <w:pPr>
      <w:tabs>
        <w:tab w:val="center" w:pos="4680"/>
        <w:tab w:val="right" w:pos="9360"/>
      </w:tabs>
      <w:spacing w:after="0"/>
    </w:pPr>
  </w:style>
  <w:style w:type="character" w:customStyle="1" w:styleId="FooterChar">
    <w:name w:val="Footer Char"/>
    <w:basedOn w:val="DefaultParagraphFont"/>
    <w:link w:val="Footer"/>
    <w:uiPriority w:val="99"/>
    <w:semiHidden/>
    <w:rsid w:val="00BD0FCE"/>
  </w:style>
</w:styles>
</file>

<file path=word/webSettings.xml><?xml version="1.0" encoding="utf-8"?>
<w:webSettings xmlns:r="http://schemas.openxmlformats.org/officeDocument/2006/relationships" xmlns:w="http://schemas.openxmlformats.org/wordprocessingml/2006/main">
  <w:divs>
    <w:div w:id="214384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211</Words>
  <Characters>1207</Characters>
  <Application>Microsoft Office Word</Application>
  <DocSecurity>0</DocSecurity>
  <Lines>10</Lines>
  <Paragraphs>2</Paragraphs>
  <ScaleCrop>false</ScaleCrop>
  <Company> </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2009-02-26T19:18:00Z</dcterms:created>
  <dcterms:modified xsi:type="dcterms:W3CDTF">2009-02-26T19:21:00Z</dcterms:modified>
</cp:coreProperties>
</file>